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CC790F5" w:rsidR="004E7CC2" w:rsidRPr="0024745D" w:rsidRDefault="0040661D" w:rsidP="0071497A">
      <w:pPr>
        <w:spacing w:after="0"/>
        <w:jc w:val="center"/>
        <w:rPr>
          <w:rFonts w:cs="Arial"/>
          <w:b/>
        </w:rPr>
      </w:pPr>
      <w:r w:rsidRPr="0024745D">
        <w:rPr>
          <w:rFonts w:cs="Arial"/>
          <w:b/>
        </w:rPr>
        <w:t xml:space="preserve">Maynard </w:t>
      </w:r>
      <w:r w:rsidR="0025120D" w:rsidRPr="0024745D">
        <w:rPr>
          <w:rFonts w:cs="Arial"/>
          <w:b/>
        </w:rPr>
        <w:t xml:space="preserve">H. </w:t>
      </w:r>
      <w:r w:rsidRPr="0024745D">
        <w:rPr>
          <w:rFonts w:cs="Arial"/>
          <w:b/>
        </w:rPr>
        <w:t>Jackson High School</w:t>
      </w:r>
    </w:p>
    <w:p w14:paraId="59265A06" w14:textId="6B113E49" w:rsidR="004E7CC2" w:rsidRPr="0024745D" w:rsidRDefault="004E7CC2" w:rsidP="0071497A">
      <w:pPr>
        <w:spacing w:after="0"/>
        <w:jc w:val="center"/>
        <w:rPr>
          <w:rFonts w:cs="Arial"/>
          <w:b/>
        </w:rPr>
      </w:pPr>
      <w:r w:rsidRPr="0024745D">
        <w:rPr>
          <w:rFonts w:cs="Arial"/>
          <w:b/>
        </w:rPr>
        <w:t xml:space="preserve">Date: </w:t>
      </w:r>
      <w:r w:rsidR="0040661D" w:rsidRPr="00A8651F">
        <w:rPr>
          <w:rFonts w:cs="Arial"/>
          <w:b/>
          <w:color w:val="0070C0"/>
        </w:rPr>
        <w:t xml:space="preserve">Monday, </w:t>
      </w:r>
      <w:r w:rsidR="00A16630">
        <w:rPr>
          <w:rFonts w:cs="Arial"/>
          <w:b/>
          <w:color w:val="0070C0"/>
        </w:rPr>
        <w:t>April 9</w:t>
      </w:r>
      <w:r w:rsidR="00BA6609" w:rsidRPr="00A8651F">
        <w:rPr>
          <w:rFonts w:cs="Arial"/>
          <w:b/>
          <w:color w:val="0070C0"/>
        </w:rPr>
        <w:t xml:space="preserve">, </w:t>
      </w:r>
      <w:r w:rsidR="00A16630">
        <w:rPr>
          <w:rFonts w:cs="Arial"/>
          <w:b/>
          <w:color w:val="0070C0"/>
        </w:rPr>
        <w:t>2019</w:t>
      </w:r>
    </w:p>
    <w:p w14:paraId="2F587AC9" w14:textId="1D098E52" w:rsidR="004E7CC2" w:rsidRPr="0024745D" w:rsidRDefault="004E7CC2" w:rsidP="0071497A">
      <w:pPr>
        <w:spacing w:after="0"/>
        <w:jc w:val="center"/>
        <w:rPr>
          <w:rFonts w:cs="Arial"/>
          <w:b/>
        </w:rPr>
      </w:pPr>
      <w:r w:rsidRPr="0024745D">
        <w:rPr>
          <w:rFonts w:cs="Arial"/>
          <w:b/>
        </w:rPr>
        <w:t xml:space="preserve">Time: </w:t>
      </w:r>
      <w:r w:rsidR="00541D81">
        <w:rPr>
          <w:rFonts w:cs="Arial"/>
          <w:b/>
          <w:color w:val="0070C0"/>
        </w:rPr>
        <w:t>6:00</w:t>
      </w:r>
      <w:r w:rsidR="0040661D" w:rsidRPr="00A8651F">
        <w:rPr>
          <w:rFonts w:cs="Arial"/>
          <w:b/>
          <w:color w:val="0070C0"/>
        </w:rPr>
        <w:t xml:space="preserve"> pm</w:t>
      </w:r>
    </w:p>
    <w:p w14:paraId="26C5991F" w14:textId="05CD2102" w:rsidR="004E7CC2" w:rsidRPr="00A8651F" w:rsidRDefault="004E7CC2" w:rsidP="0071497A">
      <w:pPr>
        <w:spacing w:after="0"/>
        <w:jc w:val="center"/>
        <w:rPr>
          <w:rFonts w:cs="Arial"/>
          <w:b/>
          <w:color w:val="0070C0"/>
        </w:rPr>
      </w:pPr>
      <w:r w:rsidRPr="0024745D">
        <w:rPr>
          <w:rFonts w:cs="Arial"/>
          <w:b/>
        </w:rPr>
        <w:t xml:space="preserve">Location: </w:t>
      </w:r>
      <w:r w:rsidR="0040661D" w:rsidRPr="00A8651F">
        <w:rPr>
          <w:rFonts w:cs="Arial"/>
          <w:b/>
          <w:color w:val="0070C0"/>
        </w:rPr>
        <w:t>MJHS Media Center</w:t>
      </w:r>
    </w:p>
    <w:p w14:paraId="2977FD81" w14:textId="77777777" w:rsidR="00742CAA" w:rsidRPr="0024745D" w:rsidRDefault="00742CAA" w:rsidP="00742CAA">
      <w:pPr>
        <w:spacing w:after="0"/>
        <w:jc w:val="center"/>
        <w:rPr>
          <w:rFonts w:cs="Arial"/>
          <w:b/>
        </w:rPr>
      </w:pPr>
    </w:p>
    <w:p w14:paraId="5F5D2901" w14:textId="2C996DDE" w:rsidR="004E7CC2" w:rsidRPr="0024745D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</w:rPr>
      </w:pPr>
      <w:r w:rsidRPr="0024745D">
        <w:rPr>
          <w:rFonts w:cs="Arial"/>
          <w:b/>
        </w:rPr>
        <w:t xml:space="preserve">Call to order: </w:t>
      </w:r>
      <w:r w:rsidR="00A16630">
        <w:rPr>
          <w:rFonts w:cs="Arial"/>
          <w:b/>
          <w:color w:val="0070C0"/>
        </w:rPr>
        <w:t>6:21</w:t>
      </w:r>
      <w:r w:rsidR="00541D81" w:rsidRPr="00A8651F">
        <w:rPr>
          <w:rFonts w:cs="Arial"/>
          <w:b/>
          <w:color w:val="0070C0"/>
        </w:rPr>
        <w:t xml:space="preserve"> pm</w:t>
      </w:r>
    </w:p>
    <w:p w14:paraId="4D3E4181" w14:textId="5EECB81C" w:rsidR="009A3327" w:rsidRPr="0024745D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</w:rPr>
      </w:pPr>
      <w:r w:rsidRPr="0024745D">
        <w:rPr>
          <w:rFonts w:cs="Arial"/>
          <w:b/>
        </w:rPr>
        <w:t>Roll Call</w:t>
      </w:r>
      <w:r w:rsidR="00CA1B47">
        <w:rPr>
          <w:rFonts w:cs="Arial"/>
          <w:b/>
        </w:rPr>
        <w:t xml:space="preserve">; Establish Quorum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RPr="0024745D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24745D" w:rsidRDefault="008A6073" w:rsidP="00F401AE">
            <w:pPr>
              <w:jc w:val="center"/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24745D" w:rsidRDefault="008A6073" w:rsidP="00F401AE">
            <w:pPr>
              <w:jc w:val="center"/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 xml:space="preserve">Name </w:t>
            </w:r>
            <w:r w:rsidRPr="0024745D">
              <w:rPr>
                <w:rFonts w:cs="Arial"/>
                <w:i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24745D" w:rsidRDefault="008A6073" w:rsidP="00F401AE">
            <w:pPr>
              <w:jc w:val="center"/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Present or Absent</w:t>
            </w:r>
          </w:p>
        </w:tc>
      </w:tr>
      <w:tr w:rsidR="002235D3" w:rsidRPr="0024745D" w14:paraId="7AE2A259" w14:textId="77777777" w:rsidTr="00FF3119">
        <w:tc>
          <w:tcPr>
            <w:tcW w:w="2515" w:type="dxa"/>
          </w:tcPr>
          <w:p w14:paraId="2B6265C9" w14:textId="079AF9ED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Principal</w:t>
            </w:r>
          </w:p>
        </w:tc>
        <w:tc>
          <w:tcPr>
            <w:tcW w:w="4770" w:type="dxa"/>
          </w:tcPr>
          <w:p w14:paraId="78E7A07D" w14:textId="0BC21499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Adam Danser</w:t>
            </w:r>
          </w:p>
        </w:tc>
        <w:tc>
          <w:tcPr>
            <w:tcW w:w="2065" w:type="dxa"/>
          </w:tcPr>
          <w:p w14:paraId="6904DEC2" w14:textId="5A5C7890" w:rsidR="002235D3" w:rsidRPr="0024745D" w:rsidRDefault="003D4157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present</w:t>
            </w:r>
          </w:p>
        </w:tc>
      </w:tr>
      <w:tr w:rsidR="002235D3" w:rsidRPr="0024745D" w14:paraId="3A47BA98" w14:textId="77777777" w:rsidTr="00FF3119">
        <w:tc>
          <w:tcPr>
            <w:tcW w:w="2515" w:type="dxa"/>
          </w:tcPr>
          <w:p w14:paraId="314062CB" w14:textId="3D1E4C6C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Parent</w:t>
            </w:r>
            <w:r w:rsidR="006C2A22" w:rsidRPr="0024745D"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0E1AD3F9" w14:textId="70CD3A46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Beth Wells</w:t>
            </w:r>
          </w:p>
        </w:tc>
        <w:tc>
          <w:tcPr>
            <w:tcW w:w="2065" w:type="dxa"/>
          </w:tcPr>
          <w:p w14:paraId="3642C336" w14:textId="293727CA" w:rsidR="002235D3" w:rsidRPr="0024745D" w:rsidRDefault="00600681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</w:rPr>
              <w:t>present</w:t>
            </w:r>
          </w:p>
        </w:tc>
      </w:tr>
      <w:tr w:rsidR="002235D3" w:rsidRPr="0024745D" w14:paraId="01DBC33C" w14:textId="77777777" w:rsidTr="00FF3119">
        <w:tc>
          <w:tcPr>
            <w:tcW w:w="2515" w:type="dxa"/>
          </w:tcPr>
          <w:p w14:paraId="0D7A65F5" w14:textId="5342CF8F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Parent</w:t>
            </w:r>
            <w:r w:rsidR="006C2A22" w:rsidRPr="0024745D"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2BA61BA2" w14:textId="25C82861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Don Grant</w:t>
            </w:r>
          </w:p>
        </w:tc>
        <w:tc>
          <w:tcPr>
            <w:tcW w:w="2065" w:type="dxa"/>
          </w:tcPr>
          <w:p w14:paraId="1E7ECF19" w14:textId="17893BB8" w:rsidR="002235D3" w:rsidRPr="0024745D" w:rsidRDefault="003D4157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</w:rPr>
              <w:t>present</w:t>
            </w:r>
          </w:p>
        </w:tc>
      </w:tr>
      <w:tr w:rsidR="002235D3" w:rsidRPr="0024745D" w14:paraId="06ADA6F9" w14:textId="77777777" w:rsidTr="00FF3119">
        <w:tc>
          <w:tcPr>
            <w:tcW w:w="2515" w:type="dxa"/>
          </w:tcPr>
          <w:p w14:paraId="29E29FDD" w14:textId="59A74613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Parent</w:t>
            </w:r>
            <w:r w:rsidR="006C2A22" w:rsidRPr="0024745D">
              <w:rPr>
                <w:rFonts w:cs="Arial"/>
                <w:b/>
              </w:rPr>
              <w:t>/Guardian</w:t>
            </w:r>
          </w:p>
        </w:tc>
        <w:tc>
          <w:tcPr>
            <w:tcW w:w="4770" w:type="dxa"/>
          </w:tcPr>
          <w:p w14:paraId="761BB9C6" w14:textId="034F6C69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David Liburd</w:t>
            </w:r>
          </w:p>
        </w:tc>
        <w:tc>
          <w:tcPr>
            <w:tcW w:w="2065" w:type="dxa"/>
          </w:tcPr>
          <w:p w14:paraId="20B2CEA0" w14:textId="15AA26AC" w:rsidR="002235D3" w:rsidRPr="0024745D" w:rsidRDefault="004649AE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</w:rPr>
              <w:t>present</w:t>
            </w:r>
          </w:p>
        </w:tc>
      </w:tr>
      <w:tr w:rsidR="002235D3" w:rsidRPr="0024745D" w14:paraId="7DA0299F" w14:textId="77777777" w:rsidTr="00FF3119">
        <w:tc>
          <w:tcPr>
            <w:tcW w:w="2515" w:type="dxa"/>
          </w:tcPr>
          <w:p w14:paraId="4A196F97" w14:textId="2A106653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4CDADB68" w14:textId="7A85BDF4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Yusef King</w:t>
            </w:r>
          </w:p>
        </w:tc>
        <w:tc>
          <w:tcPr>
            <w:tcW w:w="2065" w:type="dxa"/>
          </w:tcPr>
          <w:p w14:paraId="031FFFAC" w14:textId="59016C1E" w:rsidR="002235D3" w:rsidRPr="0024745D" w:rsidRDefault="003D4157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</w:rPr>
              <w:t>present</w:t>
            </w:r>
          </w:p>
        </w:tc>
      </w:tr>
      <w:tr w:rsidR="002235D3" w:rsidRPr="0024745D" w14:paraId="64121753" w14:textId="77777777" w:rsidTr="00FF3119">
        <w:tc>
          <w:tcPr>
            <w:tcW w:w="2515" w:type="dxa"/>
          </w:tcPr>
          <w:p w14:paraId="0469A530" w14:textId="523253B8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63F2E68C" w14:textId="7D01C0AA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Denise King</w:t>
            </w:r>
          </w:p>
        </w:tc>
        <w:tc>
          <w:tcPr>
            <w:tcW w:w="2065" w:type="dxa"/>
          </w:tcPr>
          <w:p w14:paraId="788366F7" w14:textId="2BFD950E" w:rsidR="002235D3" w:rsidRPr="0024745D" w:rsidRDefault="004649AE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</w:rPr>
              <w:t>present</w:t>
            </w:r>
          </w:p>
        </w:tc>
      </w:tr>
      <w:tr w:rsidR="002235D3" w:rsidRPr="0024745D" w14:paraId="1634FE98" w14:textId="77777777" w:rsidTr="00FF3119">
        <w:tc>
          <w:tcPr>
            <w:tcW w:w="2515" w:type="dxa"/>
          </w:tcPr>
          <w:p w14:paraId="2515C643" w14:textId="6FC2A450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Instructional Staff</w:t>
            </w:r>
          </w:p>
        </w:tc>
        <w:tc>
          <w:tcPr>
            <w:tcW w:w="4770" w:type="dxa"/>
          </w:tcPr>
          <w:p w14:paraId="4F63BC86" w14:textId="2F38DB10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David Eberhart</w:t>
            </w:r>
          </w:p>
        </w:tc>
        <w:tc>
          <w:tcPr>
            <w:tcW w:w="2065" w:type="dxa"/>
          </w:tcPr>
          <w:p w14:paraId="404445C2" w14:textId="3A80452E" w:rsidR="002235D3" w:rsidRPr="00A16630" w:rsidRDefault="00A16630" w:rsidP="002235D3">
            <w:pPr>
              <w:rPr>
                <w:rFonts w:cs="Arial"/>
                <w:b/>
              </w:rPr>
            </w:pPr>
            <w:r w:rsidRPr="00A16630">
              <w:rPr>
                <w:rFonts w:cs="Arial"/>
              </w:rPr>
              <w:t>absent</w:t>
            </w:r>
          </w:p>
        </w:tc>
      </w:tr>
      <w:tr w:rsidR="002235D3" w:rsidRPr="0024745D" w14:paraId="6ED10219" w14:textId="77777777" w:rsidTr="00FF3119">
        <w:tc>
          <w:tcPr>
            <w:tcW w:w="2515" w:type="dxa"/>
          </w:tcPr>
          <w:p w14:paraId="0A17BBE7" w14:textId="1926958A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Community Member</w:t>
            </w:r>
          </w:p>
        </w:tc>
        <w:tc>
          <w:tcPr>
            <w:tcW w:w="4770" w:type="dxa"/>
          </w:tcPr>
          <w:p w14:paraId="4B90469D" w14:textId="52DC5264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Virgil Murray</w:t>
            </w:r>
          </w:p>
        </w:tc>
        <w:tc>
          <w:tcPr>
            <w:tcW w:w="2065" w:type="dxa"/>
          </w:tcPr>
          <w:p w14:paraId="78F1C9A0" w14:textId="48761D64" w:rsidR="002235D3" w:rsidRPr="00A16630" w:rsidRDefault="00A16630" w:rsidP="002235D3">
            <w:pPr>
              <w:rPr>
                <w:rFonts w:cs="Arial"/>
                <w:b/>
              </w:rPr>
            </w:pPr>
            <w:r w:rsidRPr="00A16630">
              <w:rPr>
                <w:rFonts w:cs="Arial"/>
              </w:rPr>
              <w:t>absent</w:t>
            </w:r>
          </w:p>
        </w:tc>
      </w:tr>
      <w:tr w:rsidR="002235D3" w:rsidRPr="0024745D" w14:paraId="07B518D3" w14:textId="77777777" w:rsidTr="00FF3119">
        <w:tc>
          <w:tcPr>
            <w:tcW w:w="2515" w:type="dxa"/>
          </w:tcPr>
          <w:p w14:paraId="634A6667" w14:textId="78438800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Community Member</w:t>
            </w:r>
          </w:p>
        </w:tc>
        <w:tc>
          <w:tcPr>
            <w:tcW w:w="4770" w:type="dxa"/>
          </w:tcPr>
          <w:p w14:paraId="384757DB" w14:textId="1D0E5914" w:rsidR="002235D3" w:rsidRPr="0024745D" w:rsidRDefault="00D31A20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 xml:space="preserve">Ashley Rouse </w:t>
            </w:r>
          </w:p>
        </w:tc>
        <w:tc>
          <w:tcPr>
            <w:tcW w:w="2065" w:type="dxa"/>
          </w:tcPr>
          <w:p w14:paraId="24024F9E" w14:textId="197BFAFE" w:rsidR="002235D3" w:rsidRPr="00A16630" w:rsidRDefault="004649AE" w:rsidP="002235D3">
            <w:pPr>
              <w:rPr>
                <w:rFonts w:cs="Arial"/>
                <w:b/>
              </w:rPr>
            </w:pPr>
            <w:r w:rsidRPr="00A16630">
              <w:rPr>
                <w:rFonts w:cs="Arial"/>
              </w:rPr>
              <w:t>absent</w:t>
            </w:r>
          </w:p>
        </w:tc>
      </w:tr>
      <w:tr w:rsidR="002235D3" w:rsidRPr="0024745D" w14:paraId="67A02EED" w14:textId="77777777" w:rsidTr="00FF3119">
        <w:tc>
          <w:tcPr>
            <w:tcW w:w="2515" w:type="dxa"/>
          </w:tcPr>
          <w:p w14:paraId="49860183" w14:textId="51C56308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>Swing Seat</w:t>
            </w:r>
          </w:p>
        </w:tc>
        <w:tc>
          <w:tcPr>
            <w:tcW w:w="4770" w:type="dxa"/>
          </w:tcPr>
          <w:p w14:paraId="34F4D489" w14:textId="06FF880B" w:rsidR="002235D3" w:rsidRPr="0024745D" w:rsidRDefault="00BF66D9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>Shemeka Maddox</w:t>
            </w:r>
          </w:p>
        </w:tc>
        <w:tc>
          <w:tcPr>
            <w:tcW w:w="2065" w:type="dxa"/>
          </w:tcPr>
          <w:p w14:paraId="2F8A4C5C" w14:textId="01982E46" w:rsidR="002235D3" w:rsidRPr="00A16630" w:rsidRDefault="00541D81" w:rsidP="002235D3">
            <w:pPr>
              <w:rPr>
                <w:rFonts w:cs="Arial"/>
                <w:b/>
              </w:rPr>
            </w:pPr>
            <w:r w:rsidRPr="00A16630">
              <w:rPr>
                <w:rFonts w:cs="Arial"/>
              </w:rPr>
              <w:t>absent</w:t>
            </w:r>
          </w:p>
        </w:tc>
      </w:tr>
      <w:tr w:rsidR="002235D3" w:rsidRPr="0024745D" w14:paraId="608482F4" w14:textId="77777777" w:rsidTr="00FF3119">
        <w:tc>
          <w:tcPr>
            <w:tcW w:w="2515" w:type="dxa"/>
          </w:tcPr>
          <w:p w14:paraId="07351B35" w14:textId="0501C832" w:rsidR="002235D3" w:rsidRPr="0024745D" w:rsidRDefault="002235D3" w:rsidP="002235D3">
            <w:pPr>
              <w:rPr>
                <w:rFonts w:cs="Arial"/>
                <w:b/>
              </w:rPr>
            </w:pPr>
            <w:r w:rsidRPr="0024745D">
              <w:rPr>
                <w:rFonts w:cs="Arial"/>
                <w:b/>
              </w:rPr>
              <w:t xml:space="preserve">Student </w:t>
            </w:r>
          </w:p>
        </w:tc>
        <w:tc>
          <w:tcPr>
            <w:tcW w:w="4770" w:type="dxa"/>
          </w:tcPr>
          <w:p w14:paraId="1B618351" w14:textId="13C06703" w:rsidR="002235D3" w:rsidRPr="0024745D" w:rsidRDefault="00D31A20" w:rsidP="002235D3">
            <w:pPr>
              <w:rPr>
                <w:rFonts w:cs="Arial"/>
              </w:rPr>
            </w:pPr>
            <w:r w:rsidRPr="0024745D">
              <w:rPr>
                <w:rFonts w:cs="Arial"/>
              </w:rPr>
              <w:t xml:space="preserve">Osazi Al Khaliq </w:t>
            </w:r>
          </w:p>
        </w:tc>
        <w:tc>
          <w:tcPr>
            <w:tcW w:w="2065" w:type="dxa"/>
          </w:tcPr>
          <w:p w14:paraId="06F783B6" w14:textId="3D6FA235" w:rsidR="002235D3" w:rsidRPr="0024745D" w:rsidRDefault="00A16630" w:rsidP="002235D3">
            <w:pPr>
              <w:rPr>
                <w:rFonts w:cs="Arial"/>
                <w:b/>
              </w:rPr>
            </w:pPr>
            <w:r w:rsidRPr="00A16630">
              <w:rPr>
                <w:rFonts w:cs="Arial"/>
              </w:rPr>
              <w:t>present</w:t>
            </w:r>
          </w:p>
        </w:tc>
      </w:tr>
    </w:tbl>
    <w:p w14:paraId="5A6DDE58" w14:textId="77777777" w:rsidR="0024745D" w:rsidRDefault="0024745D" w:rsidP="009A3327">
      <w:pPr>
        <w:rPr>
          <w:rFonts w:cs="Arial"/>
          <w:b/>
        </w:rPr>
      </w:pPr>
    </w:p>
    <w:p w14:paraId="387E44CE" w14:textId="6BFE8FB9" w:rsidR="009A3327" w:rsidRPr="0024745D" w:rsidRDefault="009A3327" w:rsidP="00CA1B47">
      <w:pPr>
        <w:spacing w:after="0" w:line="240" w:lineRule="auto"/>
        <w:rPr>
          <w:rFonts w:cs="Arial"/>
        </w:rPr>
      </w:pPr>
      <w:r w:rsidRPr="0024745D">
        <w:rPr>
          <w:rFonts w:cs="Arial"/>
          <w:b/>
        </w:rPr>
        <w:t xml:space="preserve">Quorum Established: </w:t>
      </w:r>
      <w:r w:rsidR="0053764C" w:rsidRPr="00A8651F">
        <w:rPr>
          <w:rFonts w:cs="Arial"/>
          <w:b/>
          <w:color w:val="0070C0"/>
        </w:rPr>
        <w:t>Yes</w:t>
      </w:r>
    </w:p>
    <w:p w14:paraId="04C5A447" w14:textId="62CB017D" w:rsidR="00CA1B47" w:rsidRDefault="00CA1B47" w:rsidP="00CA1B47">
      <w:pPr>
        <w:pStyle w:val="ListParagraph"/>
        <w:numPr>
          <w:ilvl w:val="0"/>
          <w:numId w:val="3"/>
        </w:numPr>
        <w:spacing w:after="0" w:line="240" w:lineRule="auto"/>
        <w:ind w:left="630" w:hanging="630"/>
        <w:rPr>
          <w:rFonts w:cs="Arial"/>
          <w:b/>
        </w:rPr>
      </w:pPr>
      <w:r>
        <w:rPr>
          <w:rFonts w:cs="Arial"/>
          <w:b/>
        </w:rPr>
        <w:t>Public Comment:</w:t>
      </w:r>
      <w:r w:rsidR="00A16630">
        <w:rPr>
          <w:rFonts w:cs="Arial"/>
          <w:b/>
        </w:rPr>
        <w:t xml:space="preserve"> NA</w:t>
      </w:r>
    </w:p>
    <w:p w14:paraId="00F3EBFA" w14:textId="3C7BB511" w:rsidR="00CA1B47" w:rsidRDefault="00CA1B47" w:rsidP="00CA1B47">
      <w:pPr>
        <w:pStyle w:val="ListParagraph"/>
        <w:spacing w:after="0" w:line="240" w:lineRule="auto"/>
        <w:ind w:left="630"/>
        <w:rPr>
          <w:rFonts w:cs="Arial"/>
          <w:b/>
        </w:rPr>
      </w:pPr>
    </w:p>
    <w:p w14:paraId="4C2C0D1A" w14:textId="4F72C4C7" w:rsidR="009A3327" w:rsidRPr="0024745D" w:rsidRDefault="009A3327" w:rsidP="00CA1B47">
      <w:pPr>
        <w:pStyle w:val="ListParagraph"/>
        <w:numPr>
          <w:ilvl w:val="0"/>
          <w:numId w:val="3"/>
        </w:numPr>
        <w:spacing w:after="0" w:line="240" w:lineRule="auto"/>
        <w:ind w:left="630" w:hanging="630"/>
        <w:rPr>
          <w:rFonts w:cs="Arial"/>
          <w:b/>
        </w:rPr>
      </w:pPr>
      <w:r w:rsidRPr="0024745D">
        <w:rPr>
          <w:rFonts w:cs="Arial"/>
          <w:b/>
        </w:rPr>
        <w:t>Action Items</w:t>
      </w:r>
    </w:p>
    <w:p w14:paraId="2D36A81F" w14:textId="3011CD5D" w:rsidR="0024684D" w:rsidRPr="0024745D" w:rsidRDefault="0024684D" w:rsidP="00CA1B47">
      <w:pPr>
        <w:pStyle w:val="ListParagraph"/>
        <w:numPr>
          <w:ilvl w:val="1"/>
          <w:numId w:val="3"/>
        </w:numPr>
        <w:spacing w:after="0" w:line="240" w:lineRule="auto"/>
        <w:ind w:left="1350" w:hanging="720"/>
        <w:rPr>
          <w:rFonts w:cs="Arial"/>
        </w:rPr>
      </w:pPr>
      <w:r w:rsidRPr="0024745D">
        <w:rPr>
          <w:rFonts w:cs="Arial"/>
          <w:b/>
        </w:rPr>
        <w:t>Approval of Agenda:</w:t>
      </w:r>
      <w:r w:rsidRPr="0024745D">
        <w:rPr>
          <w:rFonts w:cs="Arial"/>
        </w:rPr>
        <w:t xml:space="preserve"> Motion made by: </w:t>
      </w:r>
      <w:r w:rsidR="003B2687" w:rsidRPr="00B02509">
        <w:rPr>
          <w:rFonts w:cs="Arial"/>
          <w:b/>
          <w:color w:val="0070C0"/>
        </w:rPr>
        <w:t>Beth Wells</w:t>
      </w:r>
      <w:r w:rsidRPr="0024745D">
        <w:rPr>
          <w:rFonts w:cs="Arial"/>
        </w:rPr>
        <w:t xml:space="preserve">; Seconded by: </w:t>
      </w:r>
      <w:r w:rsidR="00A16630">
        <w:rPr>
          <w:rFonts w:cs="Arial"/>
          <w:b/>
          <w:color w:val="0070C0"/>
        </w:rPr>
        <w:t>David Liburd</w:t>
      </w:r>
    </w:p>
    <w:p w14:paraId="74F0E149" w14:textId="5ADBC3B4" w:rsidR="0024684D" w:rsidRPr="0024745D" w:rsidRDefault="0024684D" w:rsidP="00CA1B47">
      <w:pPr>
        <w:pStyle w:val="ListParagraph"/>
        <w:spacing w:after="0" w:line="240" w:lineRule="auto"/>
        <w:ind w:left="1350"/>
        <w:rPr>
          <w:rFonts w:cs="Arial"/>
        </w:rPr>
      </w:pPr>
      <w:r w:rsidRPr="0024745D">
        <w:rPr>
          <w:rFonts w:cs="Arial"/>
          <w:color w:val="D47B22" w:themeColor="accent2"/>
        </w:rPr>
        <w:t xml:space="preserve">Members </w:t>
      </w:r>
      <w:r w:rsidR="005A4E13" w:rsidRPr="0024745D">
        <w:rPr>
          <w:rFonts w:cs="Arial"/>
          <w:color w:val="D47B22" w:themeColor="accent2"/>
        </w:rPr>
        <w:t>Approving:</w:t>
      </w:r>
      <w:r w:rsidR="008C5487" w:rsidRPr="0024745D">
        <w:rPr>
          <w:rFonts w:cs="Arial"/>
        </w:rPr>
        <w:t xml:space="preserve"> </w:t>
      </w:r>
      <w:r w:rsidR="00D31A20" w:rsidRPr="0024745D">
        <w:rPr>
          <w:rFonts w:cs="Arial"/>
        </w:rPr>
        <w:t xml:space="preserve">ALL </w:t>
      </w:r>
    </w:p>
    <w:p w14:paraId="57FFA089" w14:textId="26EFBD41" w:rsidR="0024684D" w:rsidRPr="0024745D" w:rsidRDefault="0024684D" w:rsidP="00CA1B47">
      <w:pPr>
        <w:pStyle w:val="ListParagraph"/>
        <w:spacing w:after="0" w:line="240" w:lineRule="auto"/>
        <w:ind w:left="1350"/>
        <w:rPr>
          <w:rFonts w:cs="Arial"/>
        </w:rPr>
      </w:pPr>
      <w:r w:rsidRPr="0024745D">
        <w:rPr>
          <w:rFonts w:cs="Arial"/>
          <w:color w:val="D47B22" w:themeColor="accent2"/>
        </w:rPr>
        <w:t>Members Opposing:</w:t>
      </w:r>
      <w:r w:rsidR="008C5487" w:rsidRPr="0024745D">
        <w:rPr>
          <w:rFonts w:cs="Arial"/>
        </w:rPr>
        <w:t xml:space="preserve"> </w:t>
      </w:r>
      <w:r w:rsidR="00D31A20" w:rsidRPr="0024745D">
        <w:rPr>
          <w:rFonts w:cs="Arial"/>
        </w:rPr>
        <w:t>NONE</w:t>
      </w:r>
    </w:p>
    <w:p w14:paraId="0BC56146" w14:textId="1682C514" w:rsidR="0024684D" w:rsidRPr="0024745D" w:rsidRDefault="0024684D" w:rsidP="00CA1B47">
      <w:pPr>
        <w:pStyle w:val="ListParagraph"/>
        <w:spacing w:after="0" w:line="240" w:lineRule="auto"/>
        <w:ind w:left="1350"/>
        <w:rPr>
          <w:rFonts w:cs="Arial"/>
        </w:rPr>
      </w:pPr>
      <w:r w:rsidRPr="0024745D">
        <w:rPr>
          <w:rFonts w:cs="Arial"/>
          <w:color w:val="D47B22" w:themeColor="accent2"/>
        </w:rPr>
        <w:t>Members Abstaining:</w:t>
      </w:r>
      <w:r w:rsidR="008C5487" w:rsidRPr="0024745D">
        <w:rPr>
          <w:rFonts w:cs="Arial"/>
        </w:rPr>
        <w:t xml:space="preserve"> </w:t>
      </w:r>
      <w:r w:rsidR="00797ED8" w:rsidRPr="0024745D">
        <w:rPr>
          <w:rFonts w:cs="Arial"/>
        </w:rPr>
        <w:t>NONE</w:t>
      </w:r>
    </w:p>
    <w:p w14:paraId="188EEB54" w14:textId="6F4C589C" w:rsidR="0024684D" w:rsidRPr="0024745D" w:rsidRDefault="0024684D" w:rsidP="00CA1B47">
      <w:pPr>
        <w:pStyle w:val="ListParagraph"/>
        <w:spacing w:after="0" w:line="240" w:lineRule="auto"/>
        <w:ind w:left="1350"/>
        <w:rPr>
          <w:rFonts w:cs="Arial"/>
          <w:color w:val="0083A9" w:themeColor="accent1"/>
        </w:rPr>
      </w:pPr>
      <w:r w:rsidRPr="0024745D">
        <w:rPr>
          <w:rFonts w:cs="Arial"/>
          <w:b/>
        </w:rPr>
        <w:t>Motion</w:t>
      </w:r>
      <w:r w:rsidR="00120E79" w:rsidRPr="0024745D">
        <w:rPr>
          <w:rFonts w:cs="Arial"/>
          <w:b/>
        </w:rPr>
        <w:t>:</w:t>
      </w:r>
      <w:r w:rsidRPr="0024745D">
        <w:rPr>
          <w:rFonts w:cs="Arial"/>
          <w:b/>
        </w:rPr>
        <w:t xml:space="preserve"> </w:t>
      </w:r>
      <w:r w:rsidRPr="00A8651F">
        <w:rPr>
          <w:rFonts w:cs="Arial"/>
          <w:b/>
          <w:color w:val="0070C0"/>
        </w:rPr>
        <w:t>Passes</w:t>
      </w:r>
    </w:p>
    <w:p w14:paraId="43841571" w14:textId="2E355F90" w:rsidR="00CA1B47" w:rsidRPr="00D30795" w:rsidRDefault="0024684D" w:rsidP="00D30795">
      <w:pPr>
        <w:pStyle w:val="ListParagraph"/>
        <w:numPr>
          <w:ilvl w:val="1"/>
          <w:numId w:val="3"/>
        </w:numPr>
        <w:spacing w:after="0" w:line="240" w:lineRule="auto"/>
        <w:ind w:left="1350" w:hanging="720"/>
        <w:rPr>
          <w:rFonts w:cs="Arial"/>
        </w:rPr>
      </w:pPr>
      <w:r w:rsidRPr="0024745D">
        <w:rPr>
          <w:rFonts w:cs="Arial"/>
          <w:b/>
        </w:rPr>
        <w:t>Approval of Previous Minutes</w:t>
      </w:r>
      <w:r w:rsidR="000A288F">
        <w:rPr>
          <w:rFonts w:cs="Arial"/>
          <w:b/>
        </w:rPr>
        <w:t>:</w:t>
      </w:r>
    </w:p>
    <w:p w14:paraId="40FD1DA5" w14:textId="14581CC0" w:rsidR="00484306" w:rsidRPr="0024745D" w:rsidRDefault="00484306" w:rsidP="00CA1B47">
      <w:pPr>
        <w:pStyle w:val="ListParagraph"/>
        <w:spacing w:after="0" w:line="240" w:lineRule="auto"/>
        <w:ind w:left="1350"/>
        <w:rPr>
          <w:rFonts w:cs="Arial"/>
        </w:rPr>
      </w:pPr>
      <w:r w:rsidRPr="0024745D">
        <w:rPr>
          <w:rFonts w:cs="Arial"/>
        </w:rPr>
        <w:t xml:space="preserve">Motion made by: </w:t>
      </w:r>
      <w:r w:rsidR="003B2687" w:rsidRPr="00B02509">
        <w:rPr>
          <w:rFonts w:cs="Arial"/>
          <w:b/>
          <w:color w:val="0070C0"/>
        </w:rPr>
        <w:t>Beth Wells</w:t>
      </w:r>
      <w:r w:rsidRPr="0024745D">
        <w:rPr>
          <w:rFonts w:cs="Arial"/>
        </w:rPr>
        <w:t xml:space="preserve">; Seconded by: </w:t>
      </w:r>
      <w:r w:rsidR="00D30795">
        <w:rPr>
          <w:rFonts w:cs="Arial"/>
          <w:b/>
          <w:color w:val="0070C0"/>
        </w:rPr>
        <w:t>David Liburd</w:t>
      </w:r>
    </w:p>
    <w:p w14:paraId="49671284" w14:textId="3CFC6272" w:rsidR="00484306" w:rsidRPr="0024745D" w:rsidRDefault="00484306" w:rsidP="00CA1B47">
      <w:pPr>
        <w:pStyle w:val="ListParagraph"/>
        <w:spacing w:after="0" w:line="240" w:lineRule="auto"/>
        <w:ind w:left="1350"/>
        <w:rPr>
          <w:rFonts w:cs="Arial"/>
        </w:rPr>
      </w:pPr>
      <w:r w:rsidRPr="0024745D">
        <w:rPr>
          <w:rFonts w:cs="Arial"/>
          <w:color w:val="D47B22" w:themeColor="accent2"/>
        </w:rPr>
        <w:t>Members Approving:</w:t>
      </w:r>
      <w:r w:rsidR="008C5487" w:rsidRPr="0024745D">
        <w:rPr>
          <w:rFonts w:cs="Arial"/>
        </w:rPr>
        <w:t xml:space="preserve"> </w:t>
      </w:r>
      <w:r w:rsidR="00125F94" w:rsidRPr="0024745D">
        <w:rPr>
          <w:rFonts w:cs="Arial"/>
        </w:rPr>
        <w:t>ALL</w:t>
      </w:r>
    </w:p>
    <w:p w14:paraId="123E280D" w14:textId="770BE00B" w:rsidR="00484306" w:rsidRPr="0024745D" w:rsidRDefault="00484306" w:rsidP="00CA1B47">
      <w:pPr>
        <w:pStyle w:val="ListParagraph"/>
        <w:spacing w:after="0" w:line="240" w:lineRule="auto"/>
        <w:ind w:left="1350"/>
        <w:rPr>
          <w:rFonts w:cs="Arial"/>
        </w:rPr>
      </w:pPr>
      <w:r w:rsidRPr="0024745D">
        <w:rPr>
          <w:rFonts w:cs="Arial"/>
          <w:color w:val="D47B22" w:themeColor="accent2"/>
        </w:rPr>
        <w:t>Members Opposing:</w:t>
      </w:r>
      <w:r w:rsidR="008C5487" w:rsidRPr="0024745D">
        <w:rPr>
          <w:rFonts w:cs="Arial"/>
        </w:rPr>
        <w:t xml:space="preserve"> </w:t>
      </w:r>
      <w:r w:rsidR="00125F94" w:rsidRPr="0024745D">
        <w:rPr>
          <w:rFonts w:cs="Arial"/>
        </w:rPr>
        <w:t>NONE</w:t>
      </w:r>
    </w:p>
    <w:p w14:paraId="759322E2" w14:textId="12169FB3" w:rsidR="00484306" w:rsidRPr="0024745D" w:rsidRDefault="00484306" w:rsidP="00CA1B47">
      <w:pPr>
        <w:pStyle w:val="ListParagraph"/>
        <w:spacing w:after="0" w:line="240" w:lineRule="auto"/>
        <w:ind w:left="1350"/>
        <w:rPr>
          <w:rFonts w:cs="Arial"/>
        </w:rPr>
      </w:pPr>
      <w:r w:rsidRPr="0024745D">
        <w:rPr>
          <w:rFonts w:cs="Arial"/>
          <w:color w:val="D47B22" w:themeColor="accent2"/>
        </w:rPr>
        <w:t>Members Abstaining:</w:t>
      </w:r>
      <w:r w:rsidR="008C5487" w:rsidRPr="0024745D">
        <w:rPr>
          <w:rFonts w:cs="Arial"/>
        </w:rPr>
        <w:t xml:space="preserve"> </w:t>
      </w:r>
      <w:r w:rsidR="00797ED8" w:rsidRPr="0024745D">
        <w:rPr>
          <w:rFonts w:cs="Arial"/>
        </w:rPr>
        <w:t>NONE</w:t>
      </w:r>
    </w:p>
    <w:p w14:paraId="4D5B7739" w14:textId="77777777" w:rsidR="00CA1B47" w:rsidRDefault="00484306" w:rsidP="00CA1B47">
      <w:pPr>
        <w:pStyle w:val="ListParagraph"/>
        <w:spacing w:after="0" w:line="240" w:lineRule="auto"/>
        <w:ind w:left="1350"/>
        <w:rPr>
          <w:rFonts w:cs="Arial"/>
          <w:b/>
          <w:color w:val="0070C0"/>
        </w:rPr>
      </w:pPr>
      <w:r w:rsidRPr="0024745D">
        <w:rPr>
          <w:rFonts w:cs="Arial"/>
          <w:b/>
        </w:rPr>
        <w:t>Motion</w:t>
      </w:r>
      <w:r w:rsidR="00120E79" w:rsidRPr="0024745D">
        <w:rPr>
          <w:rFonts w:cs="Arial"/>
          <w:b/>
        </w:rPr>
        <w:t>:</w:t>
      </w:r>
      <w:r w:rsidRPr="0024745D">
        <w:rPr>
          <w:rFonts w:cs="Arial"/>
          <w:b/>
        </w:rPr>
        <w:t xml:space="preserve"> </w:t>
      </w:r>
      <w:r w:rsidRPr="00A8651F">
        <w:rPr>
          <w:rFonts w:cs="Arial"/>
          <w:b/>
          <w:color w:val="0070C0"/>
        </w:rPr>
        <w:t>Passes</w:t>
      </w:r>
    </w:p>
    <w:p w14:paraId="2FB5F478" w14:textId="77777777" w:rsidR="003B5B1C" w:rsidRDefault="003B5B1C" w:rsidP="003B5B1C">
      <w:pPr>
        <w:pStyle w:val="ListParagraph"/>
        <w:spacing w:after="0" w:line="240" w:lineRule="auto"/>
        <w:ind w:left="630"/>
        <w:rPr>
          <w:rFonts w:cs="Arial"/>
          <w:b/>
        </w:rPr>
      </w:pPr>
    </w:p>
    <w:p w14:paraId="446D3948" w14:textId="44BD5D6D" w:rsidR="00742CAA" w:rsidRDefault="00742CAA" w:rsidP="00CA1B47">
      <w:pPr>
        <w:pStyle w:val="ListParagraph"/>
        <w:numPr>
          <w:ilvl w:val="0"/>
          <w:numId w:val="3"/>
        </w:numPr>
        <w:spacing w:after="0" w:line="240" w:lineRule="auto"/>
        <w:ind w:left="630" w:hanging="630"/>
        <w:rPr>
          <w:rFonts w:cs="Arial"/>
          <w:b/>
        </w:rPr>
      </w:pPr>
      <w:r w:rsidRPr="0024745D">
        <w:rPr>
          <w:rFonts w:cs="Arial"/>
          <w:b/>
        </w:rPr>
        <w:t>Discussion Items</w:t>
      </w:r>
    </w:p>
    <w:p w14:paraId="29263309" w14:textId="5F0ED1F0" w:rsidR="006F0391" w:rsidRDefault="003B5B1C" w:rsidP="006F0391">
      <w:pPr>
        <w:pStyle w:val="ListParagraph"/>
        <w:numPr>
          <w:ilvl w:val="1"/>
          <w:numId w:val="3"/>
        </w:numPr>
        <w:spacing w:after="0" w:line="240" w:lineRule="auto"/>
        <w:ind w:hanging="810"/>
        <w:rPr>
          <w:rFonts w:cs="Arial"/>
          <w:b/>
        </w:rPr>
      </w:pPr>
      <w:r>
        <w:rPr>
          <w:rFonts w:cs="Arial"/>
          <w:b/>
        </w:rPr>
        <w:t>Sunshine Closet</w:t>
      </w:r>
    </w:p>
    <w:p w14:paraId="5698DB9F" w14:textId="55C778D6" w:rsidR="003B5B1C" w:rsidRPr="00A71947" w:rsidRDefault="003B5B1C" w:rsidP="003B5B1C">
      <w:pPr>
        <w:pStyle w:val="ListParagraph"/>
        <w:numPr>
          <w:ilvl w:val="2"/>
          <w:numId w:val="3"/>
        </w:numPr>
        <w:spacing w:after="0" w:line="240" w:lineRule="auto"/>
        <w:rPr>
          <w:rFonts w:cs="Arial"/>
        </w:rPr>
      </w:pPr>
      <w:r w:rsidRPr="00A71947">
        <w:rPr>
          <w:rFonts w:cs="Arial"/>
        </w:rPr>
        <w:t>Members suggest creating an official website by which people c</w:t>
      </w:r>
      <w:r w:rsidR="00A71947">
        <w:rPr>
          <w:rFonts w:cs="Arial"/>
        </w:rPr>
        <w:t>an donate to the MJHS Sunshine C</w:t>
      </w:r>
      <w:r w:rsidRPr="00A71947">
        <w:rPr>
          <w:rFonts w:cs="Arial"/>
        </w:rPr>
        <w:t>loset. It is suggested to look at GSU</w:t>
      </w:r>
      <w:r w:rsidR="00A71947">
        <w:rPr>
          <w:rFonts w:cs="Arial"/>
        </w:rPr>
        <w:t>’s</w:t>
      </w:r>
      <w:r w:rsidRPr="00A71947">
        <w:rPr>
          <w:rFonts w:cs="Arial"/>
        </w:rPr>
        <w:t xml:space="preserve"> website for an example. Mr. Danser states that it </w:t>
      </w:r>
      <w:r w:rsidR="00A71947" w:rsidRPr="00A71947">
        <w:rPr>
          <w:rFonts w:cs="Arial"/>
        </w:rPr>
        <w:t>sounds</w:t>
      </w:r>
      <w:r w:rsidRPr="00A71947">
        <w:rPr>
          <w:rFonts w:cs="Arial"/>
        </w:rPr>
        <w:t xml:space="preserve"> like a good idea, but he would have to </w:t>
      </w:r>
      <w:r w:rsidR="00A71947">
        <w:rPr>
          <w:rFonts w:cs="Arial"/>
        </w:rPr>
        <w:t>run it through Ms. Gautreaux because she has to approve</w:t>
      </w:r>
      <w:r w:rsidR="00EB607C">
        <w:rPr>
          <w:rFonts w:cs="Arial"/>
        </w:rPr>
        <w:t xml:space="preserve"> the gifts and funds that we receive as well as the method by which we receive them. </w:t>
      </w:r>
      <w:r w:rsidR="00D00C83">
        <w:rPr>
          <w:rFonts w:cs="Arial"/>
        </w:rPr>
        <w:t>Members also suggested</w:t>
      </w:r>
      <w:r w:rsidR="00AC462F">
        <w:rPr>
          <w:rFonts w:cs="Arial"/>
        </w:rPr>
        <w:t xml:space="preserve"> hosting a fundraiser at Kroger and/or utilizing </w:t>
      </w:r>
      <w:proofErr w:type="spellStart"/>
      <w:r w:rsidR="00AC462F">
        <w:rPr>
          <w:rFonts w:cs="Arial"/>
        </w:rPr>
        <w:t>giftcards</w:t>
      </w:r>
      <w:proofErr w:type="spellEnd"/>
      <w:r w:rsidR="00AC462F">
        <w:rPr>
          <w:rFonts w:cs="Arial"/>
        </w:rPr>
        <w:t>.</w:t>
      </w:r>
    </w:p>
    <w:p w14:paraId="7CB3F69C" w14:textId="25730720" w:rsidR="0078329D" w:rsidRPr="00C611E5" w:rsidRDefault="0078329D" w:rsidP="00065C3E">
      <w:pPr>
        <w:pStyle w:val="ListParagraph"/>
        <w:spacing w:after="0" w:line="240" w:lineRule="auto"/>
        <w:ind w:left="2160"/>
        <w:rPr>
          <w:rFonts w:cs="Arial"/>
          <w:b/>
        </w:rPr>
      </w:pPr>
    </w:p>
    <w:p w14:paraId="78872E4D" w14:textId="5FF4D295" w:rsidR="00102E46" w:rsidRDefault="0078329D" w:rsidP="00CA1B47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cs="Arial"/>
          <w:b/>
        </w:rPr>
      </w:pPr>
      <w:r>
        <w:rPr>
          <w:rFonts w:cs="Arial"/>
          <w:b/>
        </w:rPr>
        <w:t>Information Items</w:t>
      </w:r>
    </w:p>
    <w:p w14:paraId="60F98875" w14:textId="2EEB1612" w:rsidR="0078329D" w:rsidRDefault="00065C3E" w:rsidP="00CA1B47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Principal’s</w:t>
      </w:r>
      <w:r w:rsidR="00C611E5">
        <w:rPr>
          <w:rFonts w:cs="Arial"/>
        </w:rPr>
        <w:t xml:space="preserve"> Report</w:t>
      </w:r>
    </w:p>
    <w:p w14:paraId="0BBA6C2F" w14:textId="4AAE5FA1" w:rsidR="00AC462F" w:rsidRDefault="00AC462F" w:rsidP="00AC462F">
      <w:pPr>
        <w:pStyle w:val="ListParagraph"/>
        <w:numPr>
          <w:ilvl w:val="2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Mr. Danser discusses the MYP Authorization Visit taking place on April 10-12. </w:t>
      </w:r>
      <w:r w:rsidR="00433CEC">
        <w:rPr>
          <w:rFonts w:cs="Arial"/>
        </w:rPr>
        <w:t xml:space="preserve">He also thanked the members of the GO Team willing to help. He also highlighted that </w:t>
      </w:r>
      <w:r w:rsidR="00F24F2F">
        <w:rPr>
          <w:rFonts w:cs="Arial"/>
        </w:rPr>
        <w:t xml:space="preserve">the Georgia </w:t>
      </w:r>
      <w:r w:rsidR="00994DB1">
        <w:rPr>
          <w:rFonts w:cs="Arial"/>
        </w:rPr>
        <w:t>Milestones</w:t>
      </w:r>
      <w:r w:rsidR="00F24F2F">
        <w:rPr>
          <w:rFonts w:cs="Arial"/>
        </w:rPr>
        <w:t xml:space="preserve"> Assessments begin on the 22</w:t>
      </w:r>
      <w:r w:rsidR="00F24F2F" w:rsidRPr="00F24F2F">
        <w:rPr>
          <w:rFonts w:cs="Arial"/>
          <w:vertAlign w:val="superscript"/>
        </w:rPr>
        <w:t>nd</w:t>
      </w:r>
      <w:r w:rsidR="00F24F2F">
        <w:rPr>
          <w:rFonts w:cs="Arial"/>
        </w:rPr>
        <w:t xml:space="preserve">, followed by AP and IB exams in May. </w:t>
      </w:r>
    </w:p>
    <w:p w14:paraId="660EC44A" w14:textId="5694D6DB" w:rsidR="00994DB1" w:rsidRDefault="00994DB1" w:rsidP="00994DB1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GO Team Election</w:t>
      </w:r>
    </w:p>
    <w:p w14:paraId="27036BB9" w14:textId="68285B3A" w:rsidR="00994DB1" w:rsidRDefault="00994DB1" w:rsidP="00994DB1">
      <w:pPr>
        <w:pStyle w:val="ListParagraph"/>
        <w:numPr>
          <w:ilvl w:val="2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Next Tuesday, Osazi Al Khaliq will moderate a forum in which the various candidates for open </w:t>
      </w:r>
      <w:r w:rsidR="00FE2902">
        <w:rPr>
          <w:rFonts w:cs="Arial"/>
        </w:rPr>
        <w:t>GO T</w:t>
      </w:r>
      <w:r>
        <w:rPr>
          <w:rFonts w:cs="Arial"/>
        </w:rPr>
        <w:t>eam seat</w:t>
      </w:r>
      <w:r w:rsidR="00FE2902">
        <w:rPr>
          <w:rFonts w:cs="Arial"/>
        </w:rPr>
        <w:t>s</w:t>
      </w:r>
      <w:r>
        <w:rPr>
          <w:rFonts w:cs="Arial"/>
        </w:rPr>
        <w:t xml:space="preserve"> will be able to discuss their positions within a panel open to the public. Mrs. Dalton sent a </w:t>
      </w:r>
      <w:proofErr w:type="spellStart"/>
      <w:r>
        <w:rPr>
          <w:rFonts w:cs="Arial"/>
        </w:rPr>
        <w:t>robo</w:t>
      </w:r>
      <w:proofErr w:type="spellEnd"/>
      <w:r>
        <w:rPr>
          <w:rFonts w:cs="Arial"/>
        </w:rPr>
        <w:t>-call about it. Mr. Danser also asks that it is posted on the various Jackson social media outlets. A member me</w:t>
      </w:r>
      <w:r w:rsidR="00FE2902">
        <w:rPr>
          <w:rFonts w:cs="Arial"/>
        </w:rPr>
        <w:t>ntioned emailing the details to</w:t>
      </w:r>
      <w:r>
        <w:rPr>
          <w:rFonts w:cs="Arial"/>
        </w:rPr>
        <w:t xml:space="preserve"> Andrea Knight. The event will take place on Tuesday, at 6pm. A PTSA Meeting is on Monday as well.</w:t>
      </w:r>
    </w:p>
    <w:p w14:paraId="2EE21AA9" w14:textId="348529D0" w:rsidR="00994DB1" w:rsidRDefault="00994DB1" w:rsidP="00994DB1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Family Engagement Committee Update</w:t>
      </w:r>
    </w:p>
    <w:p w14:paraId="07055ACF" w14:textId="5FC4BD79" w:rsidR="00994DB1" w:rsidRDefault="00994DB1" w:rsidP="00994DB1">
      <w:pPr>
        <w:pStyle w:val="ListParagraph"/>
        <w:numPr>
          <w:ilvl w:val="2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NA due to Mrs. </w:t>
      </w:r>
      <w:proofErr w:type="spellStart"/>
      <w:r>
        <w:rPr>
          <w:rFonts w:cs="Arial"/>
        </w:rPr>
        <w:t>Brandli’s</w:t>
      </w:r>
      <w:proofErr w:type="spellEnd"/>
      <w:r>
        <w:rPr>
          <w:rFonts w:cs="Arial"/>
        </w:rPr>
        <w:t xml:space="preserve"> absence.</w:t>
      </w:r>
    </w:p>
    <w:p w14:paraId="19A5C28C" w14:textId="42DCDCD8" w:rsidR="00994DB1" w:rsidRDefault="00994DB1" w:rsidP="00994DB1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Maynard Jackson Cluster Foundation update</w:t>
      </w:r>
    </w:p>
    <w:p w14:paraId="2E11335F" w14:textId="56CF9EF3" w:rsidR="00994DB1" w:rsidRDefault="00994DB1" w:rsidP="00994DB1">
      <w:pPr>
        <w:pStyle w:val="ListParagraph"/>
        <w:numPr>
          <w:ilvl w:val="2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There is a fundraiser on April 28 at Eventide Brewery</w:t>
      </w:r>
    </w:p>
    <w:p w14:paraId="7611ACD0" w14:textId="14895D7B" w:rsidR="00994DB1" w:rsidRDefault="00994DB1" w:rsidP="00994DB1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CAT Report</w:t>
      </w:r>
    </w:p>
    <w:p w14:paraId="74D3F13A" w14:textId="704781C0" w:rsidR="00994DB1" w:rsidRDefault="00BC6F8E" w:rsidP="00994DB1">
      <w:pPr>
        <w:pStyle w:val="ListParagraph"/>
        <w:numPr>
          <w:ilvl w:val="2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Most of the concern revolved around elementary schools. </w:t>
      </w:r>
      <w:r w:rsidR="00994DB1">
        <w:rPr>
          <w:rFonts w:cs="Arial"/>
        </w:rPr>
        <w:t>The pri</w:t>
      </w:r>
      <w:bookmarkStart w:id="0" w:name="_GoBack"/>
      <w:bookmarkEnd w:id="0"/>
      <w:r w:rsidR="00994DB1">
        <w:rPr>
          <w:rFonts w:cs="Arial"/>
        </w:rPr>
        <w:t xml:space="preserve">mary issue that was discussed was transportation and </w:t>
      </w:r>
      <w:r>
        <w:rPr>
          <w:rFonts w:cs="Arial"/>
        </w:rPr>
        <w:t>how we can come with our own transportation to accommodate an extended or modified schedule. Soccer, for example, already starts too late in high school.</w:t>
      </w:r>
    </w:p>
    <w:p w14:paraId="02498D01" w14:textId="77777777" w:rsidR="00BC6F8E" w:rsidRPr="00994DB1" w:rsidRDefault="00BC6F8E" w:rsidP="00BC6F8E">
      <w:pPr>
        <w:pStyle w:val="ListParagraph"/>
        <w:spacing w:after="0" w:line="240" w:lineRule="auto"/>
        <w:ind w:left="2160"/>
        <w:rPr>
          <w:rFonts w:cs="Arial"/>
        </w:rPr>
      </w:pPr>
    </w:p>
    <w:p w14:paraId="44EFDD7E" w14:textId="783D2E3F" w:rsidR="003A2858" w:rsidRPr="00C1671A" w:rsidRDefault="00E03C29" w:rsidP="00C1671A">
      <w:pPr>
        <w:pStyle w:val="ListParagraph"/>
        <w:numPr>
          <w:ilvl w:val="0"/>
          <w:numId w:val="3"/>
        </w:numPr>
        <w:spacing w:after="0" w:line="240" w:lineRule="auto"/>
        <w:ind w:hanging="1170"/>
        <w:rPr>
          <w:rFonts w:cs="Arial"/>
          <w:b/>
        </w:rPr>
      </w:pPr>
      <w:r w:rsidRPr="00C1671A">
        <w:rPr>
          <w:rFonts w:cs="Arial"/>
          <w:b/>
        </w:rPr>
        <w:t>Announcements</w:t>
      </w:r>
    </w:p>
    <w:p w14:paraId="15B6AFD9" w14:textId="6F5A4216" w:rsidR="006A7479" w:rsidRPr="002467FA" w:rsidRDefault="001B621A" w:rsidP="002467FA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The National Honors Society </w:t>
      </w:r>
      <w:r w:rsidR="00FE2902">
        <w:rPr>
          <w:rFonts w:cs="Arial"/>
        </w:rPr>
        <w:t>induction ceremony will take place on May 8</w:t>
      </w:r>
      <w:r w:rsidR="00FE2902" w:rsidRPr="00FE2902">
        <w:rPr>
          <w:rFonts w:cs="Arial"/>
          <w:vertAlign w:val="superscript"/>
        </w:rPr>
        <w:t>th</w:t>
      </w:r>
      <w:r w:rsidR="00FE2902">
        <w:rPr>
          <w:rFonts w:cs="Arial"/>
        </w:rPr>
        <w:t xml:space="preserve"> at 6:30. </w:t>
      </w:r>
    </w:p>
    <w:p w14:paraId="0901E4A1" w14:textId="16B0E67F" w:rsidR="00727502" w:rsidRPr="003A2858" w:rsidRDefault="00727502" w:rsidP="00CA1B47">
      <w:pPr>
        <w:pStyle w:val="ListParagraph"/>
        <w:spacing w:after="0" w:line="240" w:lineRule="auto"/>
        <w:ind w:left="1440"/>
        <w:rPr>
          <w:rFonts w:cs="Arial"/>
        </w:rPr>
      </w:pPr>
    </w:p>
    <w:p w14:paraId="7A517EBA" w14:textId="750832D6" w:rsidR="00111306" w:rsidRPr="0024745D" w:rsidRDefault="002E661E" w:rsidP="00CA1B47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cs="Arial"/>
          <w:b/>
        </w:rPr>
      </w:pPr>
      <w:r w:rsidRPr="0024745D">
        <w:rPr>
          <w:rFonts w:cs="Arial"/>
          <w:b/>
        </w:rPr>
        <w:t>Adjou</w:t>
      </w:r>
      <w:r w:rsidR="00111306" w:rsidRPr="0024745D">
        <w:rPr>
          <w:rFonts w:cs="Arial"/>
          <w:b/>
        </w:rPr>
        <w:t>r</w:t>
      </w:r>
      <w:r w:rsidRPr="0024745D">
        <w:rPr>
          <w:rFonts w:cs="Arial"/>
          <w:b/>
        </w:rPr>
        <w:t>nmen</w:t>
      </w:r>
      <w:r w:rsidR="00111306" w:rsidRPr="0024745D">
        <w:rPr>
          <w:rFonts w:cs="Arial"/>
          <w:b/>
        </w:rPr>
        <w:t>t</w:t>
      </w:r>
    </w:p>
    <w:p w14:paraId="1D1D6C3D" w14:textId="4C17D140" w:rsidR="00111306" w:rsidRPr="0024745D" w:rsidRDefault="00111306" w:rsidP="00CA1B47">
      <w:pPr>
        <w:pStyle w:val="ListParagraph"/>
        <w:spacing w:after="0" w:line="240" w:lineRule="auto"/>
        <w:ind w:left="1080"/>
        <w:rPr>
          <w:rFonts w:cs="Arial"/>
          <w:b/>
        </w:rPr>
      </w:pPr>
      <w:r w:rsidRPr="0024745D">
        <w:rPr>
          <w:rFonts w:cs="Arial"/>
        </w:rPr>
        <w:t xml:space="preserve">Motion made by: </w:t>
      </w:r>
      <w:r w:rsidR="002467FA">
        <w:rPr>
          <w:rFonts w:cs="Arial"/>
          <w:b/>
          <w:color w:val="0070C0"/>
        </w:rPr>
        <w:t>Beth W</w:t>
      </w:r>
      <w:r w:rsidR="006A7479">
        <w:rPr>
          <w:rFonts w:cs="Arial"/>
          <w:b/>
          <w:color w:val="0070C0"/>
        </w:rPr>
        <w:t>ells</w:t>
      </w:r>
      <w:r w:rsidRPr="0024745D">
        <w:rPr>
          <w:rFonts w:cs="Arial"/>
        </w:rPr>
        <w:t xml:space="preserve">; Seconded by: </w:t>
      </w:r>
      <w:r w:rsidR="00FE2902">
        <w:rPr>
          <w:rFonts w:cs="Arial"/>
          <w:b/>
          <w:color w:val="0070C0"/>
        </w:rPr>
        <w:t>David Liburd</w:t>
      </w:r>
    </w:p>
    <w:p w14:paraId="0CCE215A" w14:textId="53257C69" w:rsidR="00111306" w:rsidRPr="0024745D" w:rsidRDefault="00111306" w:rsidP="00CA1B47">
      <w:pPr>
        <w:pStyle w:val="ListParagraph"/>
        <w:spacing w:after="0" w:line="240" w:lineRule="auto"/>
        <w:ind w:left="1080"/>
        <w:rPr>
          <w:rFonts w:cs="Arial"/>
        </w:rPr>
      </w:pPr>
      <w:r w:rsidRPr="0024745D">
        <w:rPr>
          <w:rFonts w:cs="Arial"/>
          <w:color w:val="D47B22" w:themeColor="accent2"/>
        </w:rPr>
        <w:t>Members Approving:</w:t>
      </w:r>
      <w:r w:rsidRPr="0024745D">
        <w:rPr>
          <w:rFonts w:cs="Arial"/>
        </w:rPr>
        <w:t xml:space="preserve"> </w:t>
      </w:r>
      <w:r w:rsidR="00797ED8" w:rsidRPr="0024745D">
        <w:rPr>
          <w:rFonts w:cs="Arial"/>
        </w:rPr>
        <w:t>All</w:t>
      </w:r>
    </w:p>
    <w:p w14:paraId="5AE22E38" w14:textId="54B958FD" w:rsidR="00111306" w:rsidRPr="0024745D" w:rsidRDefault="00111306" w:rsidP="00CA1B47">
      <w:pPr>
        <w:pStyle w:val="ListParagraph"/>
        <w:spacing w:after="0" w:line="240" w:lineRule="auto"/>
        <w:ind w:left="1080"/>
        <w:rPr>
          <w:rFonts w:cs="Arial"/>
        </w:rPr>
      </w:pPr>
      <w:r w:rsidRPr="0024745D">
        <w:rPr>
          <w:rFonts w:cs="Arial"/>
          <w:color w:val="D47B22" w:themeColor="accent2"/>
        </w:rPr>
        <w:t>Members Opposing:</w:t>
      </w:r>
      <w:r w:rsidRPr="0024745D">
        <w:rPr>
          <w:rFonts w:cs="Arial"/>
        </w:rPr>
        <w:t xml:space="preserve"> </w:t>
      </w:r>
      <w:r w:rsidR="00797ED8" w:rsidRPr="0024745D">
        <w:rPr>
          <w:rFonts w:cs="Arial"/>
        </w:rPr>
        <w:t>None</w:t>
      </w:r>
    </w:p>
    <w:p w14:paraId="321400D9" w14:textId="6CA513B1" w:rsidR="00111306" w:rsidRPr="0024745D" w:rsidRDefault="00111306" w:rsidP="00CA1B47">
      <w:pPr>
        <w:pStyle w:val="ListParagraph"/>
        <w:spacing w:after="0" w:line="240" w:lineRule="auto"/>
        <w:ind w:left="1080"/>
        <w:rPr>
          <w:rFonts w:cs="Arial"/>
        </w:rPr>
      </w:pPr>
      <w:r w:rsidRPr="0024745D">
        <w:rPr>
          <w:rFonts w:cs="Arial"/>
          <w:color w:val="D47B22" w:themeColor="accent2"/>
        </w:rPr>
        <w:t>Members Abstaining:</w:t>
      </w:r>
      <w:r w:rsidRPr="0024745D">
        <w:rPr>
          <w:rFonts w:cs="Arial"/>
        </w:rPr>
        <w:t xml:space="preserve"> </w:t>
      </w:r>
      <w:r w:rsidR="00797ED8" w:rsidRPr="0024745D">
        <w:rPr>
          <w:rFonts w:cs="Arial"/>
        </w:rPr>
        <w:t>None</w:t>
      </w:r>
    </w:p>
    <w:p w14:paraId="437599F6" w14:textId="18BC17A9" w:rsidR="00CC08A3" w:rsidRPr="0024745D" w:rsidRDefault="00111306" w:rsidP="00CA1B47">
      <w:pPr>
        <w:pStyle w:val="ListParagraph"/>
        <w:spacing w:after="0" w:line="240" w:lineRule="auto"/>
        <w:ind w:left="1080"/>
        <w:rPr>
          <w:rFonts w:cs="Arial"/>
          <w:color w:val="0083A9" w:themeColor="accent1"/>
        </w:rPr>
      </w:pPr>
      <w:r w:rsidRPr="0024745D">
        <w:rPr>
          <w:rFonts w:cs="Arial"/>
          <w:b/>
        </w:rPr>
        <w:t xml:space="preserve">Motion </w:t>
      </w:r>
      <w:r w:rsidRPr="00AD59FB">
        <w:rPr>
          <w:rFonts w:cs="Arial"/>
          <w:b/>
          <w:color w:val="0070C0"/>
        </w:rPr>
        <w:t>Passes</w:t>
      </w:r>
    </w:p>
    <w:p w14:paraId="0B73AACA" w14:textId="08EABA8D" w:rsidR="00111306" w:rsidRPr="0024745D" w:rsidRDefault="00111306" w:rsidP="00CA1B47">
      <w:pPr>
        <w:spacing w:after="0" w:line="240" w:lineRule="auto"/>
        <w:rPr>
          <w:rFonts w:cs="Arial"/>
          <w:color w:val="0083A9" w:themeColor="accent1"/>
        </w:rPr>
      </w:pPr>
      <w:r w:rsidRPr="0024745D">
        <w:rPr>
          <w:rFonts w:cs="Arial"/>
          <w:b/>
        </w:rPr>
        <w:t xml:space="preserve">ADJOURNED AT </w:t>
      </w:r>
      <w:r w:rsidR="00FE2902">
        <w:rPr>
          <w:rFonts w:cs="Arial"/>
          <w:b/>
          <w:color w:val="0070C0"/>
        </w:rPr>
        <w:t>6:55</w:t>
      </w:r>
      <w:r w:rsidR="00797ED8" w:rsidRPr="00780A2C">
        <w:rPr>
          <w:rFonts w:cs="Arial"/>
          <w:b/>
          <w:color w:val="0070C0"/>
        </w:rPr>
        <w:t xml:space="preserve"> pm</w:t>
      </w:r>
    </w:p>
    <w:p w14:paraId="6558A30D" w14:textId="2080499C" w:rsidR="00737887" w:rsidRPr="0024745D" w:rsidRDefault="00A7127C" w:rsidP="00CA1B47">
      <w:pPr>
        <w:spacing w:after="0" w:line="240" w:lineRule="auto"/>
        <w:rPr>
          <w:rFonts w:cs="Arial"/>
        </w:rPr>
      </w:pPr>
      <w:r w:rsidRPr="0024745D">
        <w:rPr>
          <w:rFonts w:cs="Arial"/>
        </w:rPr>
        <w:t>-----------------------------------------------------------------------------------------------------------------------------</w:t>
      </w:r>
    </w:p>
    <w:p w14:paraId="4396A784" w14:textId="106B8417" w:rsidR="00737887" w:rsidRPr="0024745D" w:rsidRDefault="00737887" w:rsidP="00CA1B47">
      <w:pPr>
        <w:spacing w:after="0" w:line="240" w:lineRule="auto"/>
        <w:rPr>
          <w:rFonts w:cs="Arial"/>
        </w:rPr>
      </w:pPr>
      <w:r w:rsidRPr="0024745D">
        <w:rPr>
          <w:rFonts w:cs="Arial"/>
          <w:b/>
        </w:rPr>
        <w:t>Minutes Taken By</w:t>
      </w:r>
      <w:r w:rsidR="001B2FA5" w:rsidRPr="0024745D">
        <w:rPr>
          <w:rFonts w:cs="Arial"/>
          <w:b/>
        </w:rPr>
        <w:t>:</w:t>
      </w:r>
      <w:r w:rsidR="00901E1B" w:rsidRPr="0024745D">
        <w:rPr>
          <w:rFonts w:cs="Arial"/>
        </w:rPr>
        <w:t xml:space="preserve"> </w:t>
      </w:r>
      <w:r w:rsidR="00113915" w:rsidRPr="00AD59FB">
        <w:rPr>
          <w:rFonts w:cs="Arial"/>
          <w:color w:val="0070C0"/>
        </w:rPr>
        <w:t>Yusef King</w:t>
      </w:r>
    </w:p>
    <w:p w14:paraId="3DD8F4AD" w14:textId="16AEC5D3" w:rsidR="00DD1E90" w:rsidRPr="0024745D" w:rsidRDefault="00DD1E90" w:rsidP="00CA1B47">
      <w:pPr>
        <w:spacing w:after="0" w:line="240" w:lineRule="auto"/>
        <w:rPr>
          <w:rFonts w:cs="Arial"/>
        </w:rPr>
      </w:pPr>
      <w:r w:rsidRPr="0024745D">
        <w:rPr>
          <w:rFonts w:cs="Arial"/>
          <w:b/>
        </w:rPr>
        <w:t>Position:</w:t>
      </w:r>
      <w:r w:rsidR="00901E1B" w:rsidRPr="0024745D">
        <w:rPr>
          <w:rFonts w:cs="Arial"/>
        </w:rPr>
        <w:t xml:space="preserve"> </w:t>
      </w:r>
      <w:r w:rsidR="00113915" w:rsidRPr="00AD59FB">
        <w:rPr>
          <w:rFonts w:cs="Arial"/>
          <w:color w:val="0070C0"/>
        </w:rPr>
        <w:t>MJHS GO Team Secretary</w:t>
      </w:r>
    </w:p>
    <w:p w14:paraId="0BC41E51" w14:textId="592C4949" w:rsidR="00DD1E90" w:rsidRPr="0024745D" w:rsidRDefault="00DD1E90" w:rsidP="00CA1B47">
      <w:pPr>
        <w:spacing w:after="0" w:line="240" w:lineRule="auto"/>
        <w:rPr>
          <w:rFonts w:cs="Arial"/>
        </w:rPr>
      </w:pPr>
      <w:r w:rsidRPr="0024745D">
        <w:rPr>
          <w:rFonts w:cs="Arial"/>
          <w:b/>
        </w:rPr>
        <w:t>Date Approved:</w:t>
      </w:r>
      <w:r w:rsidRPr="0024745D">
        <w:rPr>
          <w:rFonts w:cs="Arial"/>
        </w:rPr>
        <w:t xml:space="preserve"> </w:t>
      </w:r>
      <w:r w:rsidR="00901E1B" w:rsidRPr="00AD59FB">
        <w:rPr>
          <w:rFonts w:cs="Arial"/>
          <w:color w:val="0070C0"/>
        </w:rPr>
        <w:t>[Insert Date When Approved]</w:t>
      </w:r>
    </w:p>
    <w:sectPr w:rsidR="00DD1E90" w:rsidRPr="0024745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4C48" w14:textId="77777777" w:rsidR="001E5B81" w:rsidRDefault="001E5B81" w:rsidP="00333C97">
      <w:pPr>
        <w:spacing w:after="0" w:line="240" w:lineRule="auto"/>
      </w:pPr>
      <w:r>
        <w:separator/>
      </w:r>
    </w:p>
  </w:endnote>
  <w:endnote w:type="continuationSeparator" w:id="0">
    <w:p w14:paraId="0CFCB8D3" w14:textId="77777777" w:rsidR="001E5B81" w:rsidRDefault="001E5B8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DA67D10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C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31ABC31" w:rsidR="009F7C24" w:rsidRPr="002F40B1" w:rsidRDefault="002F40B1" w:rsidP="00065C3E">
    <w:pPr>
      <w:pStyle w:val="Footer"/>
      <w:tabs>
        <w:tab w:val="clear" w:pos="9360"/>
      </w:tabs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16630">
      <w:rPr>
        <w:noProof/>
        <w:sz w:val="18"/>
        <w:szCs w:val="18"/>
      </w:rPr>
      <w:t>5/19/2019</w:t>
    </w:r>
    <w:r w:rsidR="00904A5E">
      <w:rPr>
        <w:sz w:val="18"/>
        <w:szCs w:val="18"/>
      </w:rPr>
      <w:fldChar w:fldCharType="end"/>
    </w:r>
    <w:r w:rsidR="00065C3E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0530" w14:textId="77777777" w:rsidR="001E5B81" w:rsidRDefault="001E5B81" w:rsidP="00333C97">
      <w:pPr>
        <w:spacing w:after="0" w:line="240" w:lineRule="auto"/>
      </w:pPr>
      <w:r>
        <w:separator/>
      </w:r>
    </w:p>
  </w:footnote>
  <w:footnote w:type="continuationSeparator" w:id="0">
    <w:p w14:paraId="396318E0" w14:textId="77777777" w:rsidR="001E5B81" w:rsidRDefault="001E5B8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74341AA8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40661D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0116C"/>
    <w:multiLevelType w:val="hybridMultilevel"/>
    <w:tmpl w:val="38D0EF6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484138B4"/>
    <w:multiLevelType w:val="hybridMultilevel"/>
    <w:tmpl w:val="A1A6F99C"/>
    <w:lvl w:ilvl="0" w:tplc="862E2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06A087A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4785"/>
    <w:rsid w:val="000060CB"/>
    <w:rsid w:val="00014DE8"/>
    <w:rsid w:val="00015148"/>
    <w:rsid w:val="0003163F"/>
    <w:rsid w:val="00033DC9"/>
    <w:rsid w:val="00044610"/>
    <w:rsid w:val="00065C3E"/>
    <w:rsid w:val="00081BE9"/>
    <w:rsid w:val="00085440"/>
    <w:rsid w:val="000877E8"/>
    <w:rsid w:val="00087C9E"/>
    <w:rsid w:val="000A1165"/>
    <w:rsid w:val="000A288F"/>
    <w:rsid w:val="000A2BB9"/>
    <w:rsid w:val="000A2FD2"/>
    <w:rsid w:val="000B0CA5"/>
    <w:rsid w:val="000B3507"/>
    <w:rsid w:val="000C7C8A"/>
    <w:rsid w:val="000D02E4"/>
    <w:rsid w:val="000D04A6"/>
    <w:rsid w:val="000D2B35"/>
    <w:rsid w:val="000D7E2C"/>
    <w:rsid w:val="000E7683"/>
    <w:rsid w:val="000E7D13"/>
    <w:rsid w:val="000F3594"/>
    <w:rsid w:val="000F45A9"/>
    <w:rsid w:val="000F4E8E"/>
    <w:rsid w:val="00100302"/>
    <w:rsid w:val="001010B8"/>
    <w:rsid w:val="00102E46"/>
    <w:rsid w:val="00105297"/>
    <w:rsid w:val="00111306"/>
    <w:rsid w:val="001118F9"/>
    <w:rsid w:val="00113915"/>
    <w:rsid w:val="001177EB"/>
    <w:rsid w:val="00117F8E"/>
    <w:rsid w:val="00120E79"/>
    <w:rsid w:val="00122090"/>
    <w:rsid w:val="001252F4"/>
    <w:rsid w:val="00125F94"/>
    <w:rsid w:val="001279C6"/>
    <w:rsid w:val="00140937"/>
    <w:rsid w:val="00140A1E"/>
    <w:rsid w:val="00143878"/>
    <w:rsid w:val="0016381E"/>
    <w:rsid w:val="001848CD"/>
    <w:rsid w:val="00191260"/>
    <w:rsid w:val="001A7035"/>
    <w:rsid w:val="001B2B33"/>
    <w:rsid w:val="001B2FA5"/>
    <w:rsid w:val="001B389F"/>
    <w:rsid w:val="001B3A2E"/>
    <w:rsid w:val="001B5A3D"/>
    <w:rsid w:val="001B621A"/>
    <w:rsid w:val="001D219F"/>
    <w:rsid w:val="001E5B81"/>
    <w:rsid w:val="001F11F1"/>
    <w:rsid w:val="001F3FAD"/>
    <w:rsid w:val="002235D3"/>
    <w:rsid w:val="00230E9C"/>
    <w:rsid w:val="00233EAA"/>
    <w:rsid w:val="002365E5"/>
    <w:rsid w:val="0024464A"/>
    <w:rsid w:val="00244CB1"/>
    <w:rsid w:val="002467FA"/>
    <w:rsid w:val="0024684D"/>
    <w:rsid w:val="0024745D"/>
    <w:rsid w:val="002500F0"/>
    <w:rsid w:val="0025120D"/>
    <w:rsid w:val="00257E9C"/>
    <w:rsid w:val="00270933"/>
    <w:rsid w:val="002767D0"/>
    <w:rsid w:val="00277547"/>
    <w:rsid w:val="00281757"/>
    <w:rsid w:val="00290C00"/>
    <w:rsid w:val="002977A7"/>
    <w:rsid w:val="002A57B4"/>
    <w:rsid w:val="002D72FA"/>
    <w:rsid w:val="002E5577"/>
    <w:rsid w:val="002E661E"/>
    <w:rsid w:val="002E7247"/>
    <w:rsid w:val="002F40B1"/>
    <w:rsid w:val="002F6ED1"/>
    <w:rsid w:val="00305959"/>
    <w:rsid w:val="00316D5D"/>
    <w:rsid w:val="00317B34"/>
    <w:rsid w:val="00325553"/>
    <w:rsid w:val="00331086"/>
    <w:rsid w:val="00333C97"/>
    <w:rsid w:val="00344B77"/>
    <w:rsid w:val="00354548"/>
    <w:rsid w:val="00355A0E"/>
    <w:rsid w:val="003644C4"/>
    <w:rsid w:val="0036732B"/>
    <w:rsid w:val="00381944"/>
    <w:rsid w:val="00381A4A"/>
    <w:rsid w:val="00382944"/>
    <w:rsid w:val="00382F8B"/>
    <w:rsid w:val="003A2858"/>
    <w:rsid w:val="003B2687"/>
    <w:rsid w:val="003B5B1C"/>
    <w:rsid w:val="003C33F2"/>
    <w:rsid w:val="003C7BB7"/>
    <w:rsid w:val="003D4157"/>
    <w:rsid w:val="003E24BB"/>
    <w:rsid w:val="003E614B"/>
    <w:rsid w:val="0040661D"/>
    <w:rsid w:val="004262A5"/>
    <w:rsid w:val="004317E6"/>
    <w:rsid w:val="00433CEC"/>
    <w:rsid w:val="00433F9F"/>
    <w:rsid w:val="00455695"/>
    <w:rsid w:val="00457900"/>
    <w:rsid w:val="004649AE"/>
    <w:rsid w:val="00464AF1"/>
    <w:rsid w:val="00484306"/>
    <w:rsid w:val="00495650"/>
    <w:rsid w:val="004965B5"/>
    <w:rsid w:val="004A1DCA"/>
    <w:rsid w:val="004B62BB"/>
    <w:rsid w:val="004B6418"/>
    <w:rsid w:val="004B7AA0"/>
    <w:rsid w:val="004D0210"/>
    <w:rsid w:val="004D25EE"/>
    <w:rsid w:val="004E10ED"/>
    <w:rsid w:val="004E1FC8"/>
    <w:rsid w:val="004E48FD"/>
    <w:rsid w:val="004E7CC2"/>
    <w:rsid w:val="004F19E6"/>
    <w:rsid w:val="00511581"/>
    <w:rsid w:val="00525801"/>
    <w:rsid w:val="00527751"/>
    <w:rsid w:val="0053756B"/>
    <w:rsid w:val="0053764C"/>
    <w:rsid w:val="005410FC"/>
    <w:rsid w:val="00541D81"/>
    <w:rsid w:val="00542097"/>
    <w:rsid w:val="005845BC"/>
    <w:rsid w:val="00586B70"/>
    <w:rsid w:val="005A2E28"/>
    <w:rsid w:val="005A4E13"/>
    <w:rsid w:val="005A59D7"/>
    <w:rsid w:val="005C154F"/>
    <w:rsid w:val="005C57C7"/>
    <w:rsid w:val="005C6FF0"/>
    <w:rsid w:val="005C711B"/>
    <w:rsid w:val="005D3F6A"/>
    <w:rsid w:val="005D6970"/>
    <w:rsid w:val="005E09A6"/>
    <w:rsid w:val="005E2E21"/>
    <w:rsid w:val="005E7AC0"/>
    <w:rsid w:val="00600681"/>
    <w:rsid w:val="006016D0"/>
    <w:rsid w:val="00602B02"/>
    <w:rsid w:val="006240F8"/>
    <w:rsid w:val="00634060"/>
    <w:rsid w:val="00635D1A"/>
    <w:rsid w:val="00652C7A"/>
    <w:rsid w:val="0066721A"/>
    <w:rsid w:val="0068574A"/>
    <w:rsid w:val="006A7479"/>
    <w:rsid w:val="006A7801"/>
    <w:rsid w:val="006B6EE9"/>
    <w:rsid w:val="006C2A22"/>
    <w:rsid w:val="006C45CA"/>
    <w:rsid w:val="006D1797"/>
    <w:rsid w:val="006E4F4C"/>
    <w:rsid w:val="006E7802"/>
    <w:rsid w:val="006F01A0"/>
    <w:rsid w:val="006F0391"/>
    <w:rsid w:val="006F53F0"/>
    <w:rsid w:val="00703404"/>
    <w:rsid w:val="007111E5"/>
    <w:rsid w:val="00713D32"/>
    <w:rsid w:val="0071497A"/>
    <w:rsid w:val="00727502"/>
    <w:rsid w:val="00737887"/>
    <w:rsid w:val="007410ED"/>
    <w:rsid w:val="00742CAA"/>
    <w:rsid w:val="0075000F"/>
    <w:rsid w:val="007743B6"/>
    <w:rsid w:val="00780694"/>
    <w:rsid w:val="007808CD"/>
    <w:rsid w:val="00780A2C"/>
    <w:rsid w:val="0078329D"/>
    <w:rsid w:val="0079272E"/>
    <w:rsid w:val="00797ED8"/>
    <w:rsid w:val="007A19C2"/>
    <w:rsid w:val="007A3BDA"/>
    <w:rsid w:val="007B11DF"/>
    <w:rsid w:val="007B4775"/>
    <w:rsid w:val="007D6473"/>
    <w:rsid w:val="00803ABF"/>
    <w:rsid w:val="00806E0D"/>
    <w:rsid w:val="0081197A"/>
    <w:rsid w:val="0085020A"/>
    <w:rsid w:val="00854BCC"/>
    <w:rsid w:val="00855972"/>
    <w:rsid w:val="008727EB"/>
    <w:rsid w:val="00874CAB"/>
    <w:rsid w:val="00880CE4"/>
    <w:rsid w:val="00883176"/>
    <w:rsid w:val="008872E2"/>
    <w:rsid w:val="008A6073"/>
    <w:rsid w:val="008A73DD"/>
    <w:rsid w:val="008C5487"/>
    <w:rsid w:val="008C7811"/>
    <w:rsid w:val="008F18D3"/>
    <w:rsid w:val="008F525A"/>
    <w:rsid w:val="00901E1B"/>
    <w:rsid w:val="00904A5E"/>
    <w:rsid w:val="009301A0"/>
    <w:rsid w:val="00933756"/>
    <w:rsid w:val="0093786F"/>
    <w:rsid w:val="00944210"/>
    <w:rsid w:val="009476B7"/>
    <w:rsid w:val="0095304C"/>
    <w:rsid w:val="00955208"/>
    <w:rsid w:val="00961A16"/>
    <w:rsid w:val="00994DB1"/>
    <w:rsid w:val="00995F57"/>
    <w:rsid w:val="009A3327"/>
    <w:rsid w:val="009B02F5"/>
    <w:rsid w:val="009D47CE"/>
    <w:rsid w:val="009E78D3"/>
    <w:rsid w:val="009F39B2"/>
    <w:rsid w:val="009F7C24"/>
    <w:rsid w:val="00A015E2"/>
    <w:rsid w:val="00A11B84"/>
    <w:rsid w:val="00A13210"/>
    <w:rsid w:val="00A16630"/>
    <w:rsid w:val="00A2315F"/>
    <w:rsid w:val="00A40BC9"/>
    <w:rsid w:val="00A4340C"/>
    <w:rsid w:val="00A46FA0"/>
    <w:rsid w:val="00A66BE2"/>
    <w:rsid w:val="00A7127C"/>
    <w:rsid w:val="00A71947"/>
    <w:rsid w:val="00A74DB3"/>
    <w:rsid w:val="00A75054"/>
    <w:rsid w:val="00A801A0"/>
    <w:rsid w:val="00A83082"/>
    <w:rsid w:val="00A8651F"/>
    <w:rsid w:val="00A94DEC"/>
    <w:rsid w:val="00AA07E8"/>
    <w:rsid w:val="00AA1339"/>
    <w:rsid w:val="00AC354F"/>
    <w:rsid w:val="00AC462F"/>
    <w:rsid w:val="00AD59FB"/>
    <w:rsid w:val="00AE57D1"/>
    <w:rsid w:val="00AE5870"/>
    <w:rsid w:val="00AE5AE5"/>
    <w:rsid w:val="00AE7601"/>
    <w:rsid w:val="00AE7E11"/>
    <w:rsid w:val="00AF168A"/>
    <w:rsid w:val="00AF4CA8"/>
    <w:rsid w:val="00AF770D"/>
    <w:rsid w:val="00B00251"/>
    <w:rsid w:val="00B02509"/>
    <w:rsid w:val="00B140A5"/>
    <w:rsid w:val="00B3102D"/>
    <w:rsid w:val="00B4244D"/>
    <w:rsid w:val="00B4458C"/>
    <w:rsid w:val="00B505BE"/>
    <w:rsid w:val="00B60383"/>
    <w:rsid w:val="00B73CBA"/>
    <w:rsid w:val="00B83020"/>
    <w:rsid w:val="00B91403"/>
    <w:rsid w:val="00B92457"/>
    <w:rsid w:val="00BA2880"/>
    <w:rsid w:val="00BA6609"/>
    <w:rsid w:val="00BB209B"/>
    <w:rsid w:val="00BB79A4"/>
    <w:rsid w:val="00BC6F8E"/>
    <w:rsid w:val="00BD250A"/>
    <w:rsid w:val="00BF0A56"/>
    <w:rsid w:val="00BF2B4C"/>
    <w:rsid w:val="00BF66D9"/>
    <w:rsid w:val="00BF6C50"/>
    <w:rsid w:val="00C16385"/>
    <w:rsid w:val="00C1671A"/>
    <w:rsid w:val="00C272D5"/>
    <w:rsid w:val="00C30F27"/>
    <w:rsid w:val="00C32176"/>
    <w:rsid w:val="00C4311A"/>
    <w:rsid w:val="00C4794E"/>
    <w:rsid w:val="00C56886"/>
    <w:rsid w:val="00C611E5"/>
    <w:rsid w:val="00C65C31"/>
    <w:rsid w:val="00C66868"/>
    <w:rsid w:val="00C741A5"/>
    <w:rsid w:val="00C93B96"/>
    <w:rsid w:val="00CA01F3"/>
    <w:rsid w:val="00CA1B47"/>
    <w:rsid w:val="00CA49E8"/>
    <w:rsid w:val="00CB4F94"/>
    <w:rsid w:val="00CC08A3"/>
    <w:rsid w:val="00CC6794"/>
    <w:rsid w:val="00CD4001"/>
    <w:rsid w:val="00CF1898"/>
    <w:rsid w:val="00CF28C4"/>
    <w:rsid w:val="00D00C83"/>
    <w:rsid w:val="00D0486F"/>
    <w:rsid w:val="00D30795"/>
    <w:rsid w:val="00D31A20"/>
    <w:rsid w:val="00D33C5E"/>
    <w:rsid w:val="00D42431"/>
    <w:rsid w:val="00D77C7E"/>
    <w:rsid w:val="00D77F19"/>
    <w:rsid w:val="00D93A5E"/>
    <w:rsid w:val="00D968C0"/>
    <w:rsid w:val="00DA53B2"/>
    <w:rsid w:val="00DB0E0D"/>
    <w:rsid w:val="00DB2EE4"/>
    <w:rsid w:val="00DB513B"/>
    <w:rsid w:val="00DC3BEB"/>
    <w:rsid w:val="00DD10CC"/>
    <w:rsid w:val="00DD1E90"/>
    <w:rsid w:val="00DD38F7"/>
    <w:rsid w:val="00DE0FF3"/>
    <w:rsid w:val="00E01437"/>
    <w:rsid w:val="00E03C29"/>
    <w:rsid w:val="00E175EB"/>
    <w:rsid w:val="00E2356C"/>
    <w:rsid w:val="00E343A3"/>
    <w:rsid w:val="00E407D1"/>
    <w:rsid w:val="00E6182B"/>
    <w:rsid w:val="00E63FF9"/>
    <w:rsid w:val="00E654BA"/>
    <w:rsid w:val="00E73663"/>
    <w:rsid w:val="00E9406D"/>
    <w:rsid w:val="00E9491D"/>
    <w:rsid w:val="00E97C41"/>
    <w:rsid w:val="00EB0D47"/>
    <w:rsid w:val="00EB607C"/>
    <w:rsid w:val="00EC054A"/>
    <w:rsid w:val="00EC43C8"/>
    <w:rsid w:val="00ED1F32"/>
    <w:rsid w:val="00ED6B50"/>
    <w:rsid w:val="00EF1D09"/>
    <w:rsid w:val="00EF29D1"/>
    <w:rsid w:val="00EF3946"/>
    <w:rsid w:val="00EF46CC"/>
    <w:rsid w:val="00F0028C"/>
    <w:rsid w:val="00F028F9"/>
    <w:rsid w:val="00F055C4"/>
    <w:rsid w:val="00F107B5"/>
    <w:rsid w:val="00F11454"/>
    <w:rsid w:val="00F120F9"/>
    <w:rsid w:val="00F12C80"/>
    <w:rsid w:val="00F2030E"/>
    <w:rsid w:val="00F24F2F"/>
    <w:rsid w:val="00F401AE"/>
    <w:rsid w:val="00F508A8"/>
    <w:rsid w:val="00F73939"/>
    <w:rsid w:val="00F87B4D"/>
    <w:rsid w:val="00FA48AF"/>
    <w:rsid w:val="00FA7475"/>
    <w:rsid w:val="00FB2316"/>
    <w:rsid w:val="00FC2F51"/>
    <w:rsid w:val="00FC686B"/>
    <w:rsid w:val="00FE1FA1"/>
    <w:rsid w:val="00FE2902"/>
    <w:rsid w:val="00FE76C9"/>
    <w:rsid w:val="00FF311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3495B-93E2-4BFF-8CDA-B944971A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Yusef</cp:lastModifiedBy>
  <cp:revision>4</cp:revision>
  <cp:lastPrinted>2019-02-23T00:02:00Z</cp:lastPrinted>
  <dcterms:created xsi:type="dcterms:W3CDTF">2019-05-20T01:06:00Z</dcterms:created>
  <dcterms:modified xsi:type="dcterms:W3CDTF">2019-05-20T02:57:00Z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